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6"/>
        </w:rPr>
      </w:pPr>
    </w:p>
    <w:p w14:paraId="0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Межрайонная ИФНС России № 22 по Самарской области в лице начальника инспекции Елизарова Андрея Александровича, действующего на основании Положения о Межрайонной инспекции Федеральной налоговой службы № 22 по</w:t>
      </w:r>
      <w:r>
        <w:rPr>
          <w:sz w:val="24"/>
        </w:rPr>
        <w:t xml:space="preserve"> Самарской области от </w:t>
      </w:r>
      <w:r>
        <w:rPr>
          <w:sz w:val="24"/>
        </w:rPr>
        <w:t>27</w:t>
      </w:r>
      <w:r>
        <w:rPr>
          <w:sz w:val="24"/>
        </w:rPr>
        <w:t>.02.2023 №01-04/045</w:t>
      </w:r>
      <w:r>
        <w:rPr>
          <w:sz w:val="24"/>
        </w:rPr>
        <w:t>@</w:t>
      </w:r>
      <w:r>
        <w:rPr>
          <w:sz w:val="24"/>
        </w:rPr>
        <w:t xml:space="preserve">, объявляет о приеме документов для участия в </w:t>
      </w:r>
      <w:r>
        <w:rPr>
          <w:sz w:val="24"/>
        </w:rPr>
        <w:t>конкурсе для замещения вакантной должности</w:t>
      </w:r>
      <w:r>
        <w:rPr>
          <w:sz w:val="24"/>
        </w:rPr>
        <w:t xml:space="preserve"> государственной гражданской службы: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701"/>
        <w:gridCol w:w="1559"/>
        <w:gridCol w:w="3544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>
        <w:trPr>
          <w:trHeight w:hRule="atLeast" w:val="343"/>
        </w:trPr>
        <w:tc>
          <w:tcPr>
            <w:tcW w:type="dxa" w:w="978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  <w:u w:val="single"/>
              </w:rPr>
              <w:t>Место работы – Самарская область, г. Самара</w:t>
            </w:r>
          </w:p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b w:val="0"/>
                <w:sz w:val="24"/>
              </w:rPr>
            </w:pPr>
          </w:p>
        </w:tc>
      </w:tr>
      <w:tr>
        <w:trPr>
          <w:trHeight w:hRule="atLeast" w:val="80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</w:p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11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12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80"/>
              <w:ind w:right="-108"/>
              <w:rPr>
                <w:sz w:val="24"/>
              </w:rPr>
            </w:pPr>
          </w:p>
          <w:p w14:paraId="14000000">
            <w:pPr>
              <w:spacing w:after="80"/>
              <w:ind w:right="-108"/>
              <w:rPr>
                <w:sz w:val="24"/>
              </w:rPr>
            </w:pPr>
          </w:p>
          <w:p w14:paraId="15000000">
            <w:pPr>
              <w:spacing w:after="80"/>
              <w:ind w:right="-108"/>
              <w:rPr>
                <w:sz w:val="24"/>
              </w:rPr>
            </w:pPr>
          </w:p>
          <w:p w14:paraId="16000000">
            <w:pPr>
              <w:spacing w:after="80"/>
              <w:ind w:right="-108"/>
              <w:rPr>
                <w:sz w:val="24"/>
              </w:rPr>
            </w:pPr>
          </w:p>
          <w:p w14:paraId="17000000">
            <w:pPr>
              <w:spacing w:after="80"/>
              <w:ind w:right="-108"/>
              <w:rPr>
                <w:sz w:val="24"/>
              </w:rPr>
            </w:pPr>
          </w:p>
          <w:p w14:paraId="18000000">
            <w:pPr>
              <w:spacing w:after="8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камеральных проверок №1</w:t>
            </w:r>
          </w:p>
          <w:p w14:paraId="19000000">
            <w:pPr>
              <w:spacing w:after="80"/>
              <w:ind w:right="-108"/>
              <w:rPr>
                <w:sz w:val="24"/>
              </w:rPr>
            </w:pPr>
          </w:p>
          <w:p w14:paraId="1A000000">
            <w:pPr>
              <w:spacing w:after="80"/>
              <w:ind w:right="-108"/>
              <w:rPr>
                <w:sz w:val="24"/>
              </w:rPr>
            </w:pPr>
          </w:p>
          <w:p w14:paraId="1B000000">
            <w:pPr>
              <w:spacing w:after="80"/>
              <w:ind w:right="-108"/>
              <w:rPr>
                <w:sz w:val="24"/>
              </w:rPr>
            </w:pPr>
          </w:p>
          <w:p w14:paraId="1C000000">
            <w:pPr>
              <w:spacing w:after="80"/>
              <w:ind w:right="-108"/>
              <w:rPr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регламент);</w:t>
            </w:r>
          </w:p>
        </w:tc>
      </w:tr>
      <w:tr>
        <w:trPr>
          <w:trHeight w:hRule="atLeast" w:val="80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0"/>
              <w:ind w:right="-108"/>
              <w:rPr>
                <w:sz w:val="24"/>
              </w:rPr>
            </w:pPr>
          </w:p>
          <w:p w14:paraId="20000000">
            <w:pPr>
              <w:widowControl w:val="0"/>
              <w:ind w:right="-108"/>
              <w:rPr>
                <w:sz w:val="24"/>
              </w:rPr>
            </w:pPr>
          </w:p>
          <w:p w14:paraId="21000000">
            <w:pPr>
              <w:widowControl w:val="0"/>
              <w:ind w:right="-108"/>
              <w:rPr>
                <w:sz w:val="24"/>
              </w:rPr>
            </w:pPr>
          </w:p>
          <w:p w14:paraId="22000000">
            <w:pPr>
              <w:widowControl w:val="0"/>
              <w:ind w:right="-108"/>
              <w:rPr>
                <w:sz w:val="24"/>
              </w:rPr>
            </w:pPr>
          </w:p>
          <w:p w14:paraId="2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ind w:right="-108"/>
              <w:rPr>
                <w:sz w:val="24"/>
              </w:rPr>
            </w:pPr>
          </w:p>
          <w:p w14:paraId="25000000">
            <w:pPr>
              <w:widowControl w:val="0"/>
              <w:ind w:right="-108"/>
              <w:rPr>
                <w:sz w:val="24"/>
              </w:rPr>
            </w:pPr>
          </w:p>
          <w:p w14:paraId="26000000">
            <w:pPr>
              <w:widowControl w:val="0"/>
              <w:ind w:right="-108"/>
              <w:rPr>
                <w:sz w:val="24"/>
              </w:rPr>
            </w:pPr>
          </w:p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29000000">
            <w:pPr>
              <w:widowControl w:val="0"/>
              <w:ind w:right="-108"/>
              <w:rPr>
                <w:sz w:val="24"/>
              </w:rPr>
            </w:pPr>
          </w:p>
          <w:p w14:paraId="2A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2B000000">
            <w:pPr>
              <w:widowControl w:val="0"/>
              <w:ind w:right="-108"/>
              <w:rPr>
                <w:sz w:val="24"/>
              </w:rPr>
            </w:pPr>
          </w:p>
          <w:p w14:paraId="2C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2D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80"/>
              <w:ind w:right="-108"/>
              <w:rPr>
                <w:sz w:val="24"/>
              </w:rPr>
            </w:pPr>
          </w:p>
          <w:p w14:paraId="2F000000">
            <w:pPr>
              <w:ind w:right="-108"/>
              <w:rPr>
                <w:sz w:val="24"/>
              </w:rPr>
            </w:pPr>
          </w:p>
          <w:p w14:paraId="30000000">
            <w:pPr>
              <w:ind w:right="-108"/>
              <w:rPr>
                <w:sz w:val="24"/>
              </w:rPr>
            </w:pPr>
          </w:p>
          <w:p w14:paraId="31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  <w:r>
              <w:rPr>
                <w:sz w:val="24"/>
              </w:rPr>
              <w:t>.</w:t>
            </w:r>
          </w:p>
        </w:tc>
      </w:tr>
    </w:tbl>
    <w:p w14:paraId="34000000">
      <w:pPr>
        <w:spacing w:after="80"/>
        <w:ind w:right="-108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</w:p>
    <w:p w14:paraId="35000000">
      <w:pPr>
        <w:spacing w:after="80"/>
        <w:ind w:firstLine="708" w:right="-108"/>
        <w:rPr>
          <w:b w:val="0"/>
          <w:sz w:val="24"/>
        </w:rPr>
      </w:pPr>
      <w:r>
        <w:rPr>
          <w:b w:val="0"/>
          <w:sz w:val="24"/>
        </w:rPr>
        <w:t>Денежное содержание федеральных государственных гражданских служащих Межрайонной ИФНС России № 22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52"/>
        <w:gridCol w:w="3260"/>
        <w:gridCol w:w="2977"/>
      </w:tblGrid>
      <w:tr>
        <w:trPr>
          <w:trHeight w:hRule="atLeast" w:val="812"/>
        </w:trP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160" w:line="240" w:lineRule="exact"/>
              <w:ind/>
              <w:jc w:val="right"/>
              <w:rPr>
                <w:b w:val="0"/>
                <w:sz w:val="22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b w:val="0"/>
                <w:sz w:val="22"/>
              </w:rPr>
            </w:pPr>
          </w:p>
          <w:p w14:paraId="38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Главный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b w:val="0"/>
                <w:sz w:val="22"/>
              </w:rPr>
            </w:pPr>
          </w:p>
          <w:p w14:paraId="3A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Старший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0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17842</w:t>
            </w:r>
            <w:r>
              <w:rPr>
                <w:b w:val="0"/>
                <w:sz w:val="22"/>
              </w:rPr>
              <w:t xml:space="preserve">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0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16063</w:t>
            </w:r>
            <w:r>
              <w:rPr>
                <w:b w:val="0"/>
                <w:sz w:val="22"/>
              </w:rPr>
              <w:t xml:space="preserve"> руб.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4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  <w:r>
              <w:rPr>
                <w:sz w:val="22"/>
              </w:rPr>
              <w:t>, оклад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>
        <w:trPr>
          <w:trHeight w:hRule="atLeast" w:val="637"/>
        </w:trP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5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6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6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6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6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65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6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6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6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заполненную и подписанную анкету по форме, утвержденной распоряжением Правительства Российской Федерации от 26.05.2005 № 667-р с изм</w:t>
      </w:r>
      <w:r>
        <w:rPr>
          <w:sz w:val="24"/>
        </w:rPr>
        <w:t>енениями от 2</w:t>
      </w: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</w:t>
      </w:r>
      <w:r>
        <w:rPr>
          <w:sz w:val="24"/>
        </w:rPr>
        <w:t>22</w:t>
      </w:r>
      <w:r>
        <w:rPr>
          <w:sz w:val="24"/>
        </w:rPr>
        <w:t>, с приложением фотографии;</w:t>
      </w:r>
    </w:p>
    <w:p w14:paraId="6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6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6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6E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F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70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71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72000000">
      <w:pPr>
        <w:ind w:firstLine="709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14:paraId="73000000">
      <w:pPr>
        <w:ind w:firstLine="709"/>
        <w:jc w:val="both"/>
        <w:rPr>
          <w:sz w:val="24"/>
        </w:rPr>
      </w:pPr>
      <w:r>
        <w:rPr>
          <w:sz w:val="24"/>
        </w:rPr>
        <w:t>-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74000000">
      <w:pPr>
        <w:ind w:firstLine="709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14:paraId="75000000">
      <w:pPr>
        <w:ind w:firstLine="540"/>
        <w:jc w:val="both"/>
        <w:rPr>
          <w:sz w:val="24"/>
        </w:rPr>
      </w:pPr>
      <w:r>
        <w:rPr>
          <w:sz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76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8000000">
      <w:pPr>
        <w:ind w:firstLine="709"/>
        <w:jc w:val="both"/>
        <w:rPr>
          <w:sz w:val="24"/>
        </w:rPr>
      </w:pPr>
      <w:r>
        <w:rPr>
          <w:sz w:val="24"/>
        </w:rPr>
        <w:t>В случае направления документов по почте, датой подачи считается дата их поступления в Межрайонную ИФНС России № 22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7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7B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C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включение в кадровый резерв по которой претендуют кандидаты: тестирование, индивидуальное собеседование.</w:t>
      </w:r>
    </w:p>
    <w:p w14:paraId="7E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F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80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81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 </w:t>
      </w:r>
    </w:p>
    <w:p w14:paraId="8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8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84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85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включении в кадровый резерв для замещения должности государственной гражданской службы Российской Федерации.</w:t>
      </w:r>
    </w:p>
    <w:p w14:paraId="8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8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>25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202</w:t>
      </w:r>
      <w:r>
        <w:rPr>
          <w:sz w:val="24"/>
        </w:rPr>
        <w:t>4</w:t>
      </w:r>
      <w:r>
        <w:rPr>
          <w:sz w:val="24"/>
        </w:rPr>
        <w:t xml:space="preserve"> года по 1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мая</w:t>
      </w:r>
      <w:r>
        <w:rPr>
          <w:sz w:val="24"/>
        </w:rPr>
        <w:t xml:space="preserve"> 202</w:t>
      </w:r>
      <w:r>
        <w:rPr>
          <w:sz w:val="24"/>
        </w:rPr>
        <w:t>4</w:t>
      </w:r>
      <w:r>
        <w:rPr>
          <w:sz w:val="24"/>
        </w:rPr>
        <w:t xml:space="preserve"> года.  Время приема документов: с </w:t>
      </w:r>
      <w:r>
        <w:rPr>
          <w:sz w:val="24"/>
        </w:rPr>
        <w:t>8</w:t>
      </w:r>
      <w:r>
        <w:rPr>
          <w:sz w:val="24"/>
        </w:rPr>
        <w:t xml:space="preserve"> часов 30 минут до 1</w:t>
      </w:r>
      <w:r>
        <w:rPr>
          <w:sz w:val="24"/>
        </w:rPr>
        <w:t>6 часов (перерыв с 12</w:t>
      </w:r>
      <w:r>
        <w:rPr>
          <w:sz w:val="24"/>
        </w:rPr>
        <w:t xml:space="preserve"> часов до 1</w:t>
      </w:r>
      <w:r>
        <w:rPr>
          <w:sz w:val="24"/>
        </w:rPr>
        <w:t>2</w:t>
      </w:r>
      <w:r>
        <w:rPr>
          <w:sz w:val="24"/>
        </w:rPr>
        <w:t xml:space="preserve"> часов 45 минут), в пятницу с </w:t>
      </w:r>
      <w:r>
        <w:rPr>
          <w:sz w:val="24"/>
        </w:rPr>
        <w:t>8</w:t>
      </w:r>
      <w:r>
        <w:rPr>
          <w:sz w:val="24"/>
        </w:rPr>
        <w:t xml:space="preserve"> часов 30 минут до 1</w:t>
      </w:r>
      <w:r>
        <w:rPr>
          <w:sz w:val="24"/>
        </w:rPr>
        <w:t>5</w:t>
      </w:r>
      <w:r>
        <w:rPr>
          <w:sz w:val="24"/>
        </w:rPr>
        <w:t xml:space="preserve"> часов.</w:t>
      </w:r>
    </w:p>
    <w:p w14:paraId="8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443023, г. Самара, ул. Брусчатый переулок, 38, каб. № 21</w:t>
      </w:r>
      <w:r>
        <w:rPr>
          <w:sz w:val="24"/>
        </w:rPr>
        <w:t>1</w:t>
      </w:r>
      <w:r>
        <w:rPr>
          <w:sz w:val="24"/>
        </w:rPr>
        <w:t xml:space="preserve"> - Межрайонная ИФНС России № 22 по Самарской области.</w:t>
      </w:r>
    </w:p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05</w:t>
      </w:r>
      <w:r>
        <w:rPr>
          <w:sz w:val="24"/>
        </w:rPr>
        <w:t xml:space="preserve"> </w:t>
      </w:r>
      <w:r>
        <w:rPr>
          <w:sz w:val="24"/>
        </w:rPr>
        <w:t>июня</w:t>
      </w:r>
      <w:r>
        <w:rPr>
          <w:sz w:val="24"/>
        </w:rPr>
        <w:t xml:space="preserve"> 202</w:t>
      </w:r>
      <w:r>
        <w:rPr>
          <w:sz w:val="24"/>
        </w:rPr>
        <w:t>4</w:t>
      </w:r>
      <w:r>
        <w:rPr>
          <w:sz w:val="24"/>
        </w:rPr>
        <w:t xml:space="preserve"> года </w:t>
      </w:r>
      <w:r>
        <w:rPr>
          <w:sz w:val="24"/>
        </w:rPr>
        <w:t>в 10 часов 00 минут по адресу:</w:t>
      </w:r>
      <w:r>
        <w:rPr>
          <w:sz w:val="24"/>
        </w:rPr>
        <w:t xml:space="preserve"> г. Самара, ул. Брусчатый переулок, 38.</w:t>
      </w:r>
    </w:p>
    <w:p w14:paraId="8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проведения тестирования и индивидуального собеседования. </w:t>
      </w:r>
    </w:p>
    <w:p w14:paraId="8D000000">
      <w:pPr>
        <w:widowControl w:val="0"/>
        <w:ind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Контактные телефоны: +7 (846) </w:t>
      </w:r>
      <w:r>
        <w:rPr>
          <w:sz w:val="24"/>
        </w:rPr>
        <w:t>250-80-39, доб. 27-09</w:t>
      </w:r>
      <w:r>
        <w:rPr>
          <w:sz w:val="24"/>
        </w:rPr>
        <w:t>.</w:t>
      </w:r>
    </w:p>
    <w:p w14:paraId="8E000000"/>
    <w:sectPr>
      <w:headerReference r:id="rId1" w:type="default"/>
      <w:pgSz w:h="16838" w:w="11906"/>
      <w:pgMar w:bottom="538" w:footer="709" w:gutter="0" w:header="709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ConsPlusNormal"/>
    <w:link w:val="Style_6_ch"/>
    <w:pPr>
      <w:widowControl w:val="0"/>
      <w:ind w:firstLine="72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Body Text 2"/>
    <w:basedOn w:val="Style_3"/>
    <w:link w:val="Style_9_ch"/>
    <w:pPr>
      <w:spacing w:after="120" w:line="480" w:lineRule="auto"/>
      <w:ind/>
    </w:pPr>
  </w:style>
  <w:style w:styleId="Style_9_ch" w:type="character">
    <w:name w:val="Body Text 2"/>
    <w:basedOn w:val="Style_3_ch"/>
    <w:link w:val="Style_9"/>
  </w:style>
  <w:style w:styleId="Style_10" w:type="paragraph">
    <w:name w:val="Таблицы (моноширинный)"/>
    <w:basedOn w:val="Style_3"/>
    <w:next w:val="Style_3"/>
    <w:link w:val="Style_10_ch"/>
    <w:pPr>
      <w:widowControl w:val="0"/>
      <w:ind/>
      <w:jc w:val="both"/>
    </w:pPr>
    <w:rPr>
      <w:rFonts w:ascii="Courier New" w:hAnsi="Courier New"/>
      <w:sz w:val="24"/>
    </w:rPr>
  </w:style>
  <w:style w:styleId="Style_10_ch" w:type="character">
    <w:name w:val="Таблицы (моноширинный)"/>
    <w:basedOn w:val="Style_3_ch"/>
    <w:link w:val="Style_10"/>
    <w:rPr>
      <w:rFonts w:ascii="Courier New" w:hAnsi="Courier New"/>
      <w:sz w:val="24"/>
    </w:rPr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ody Text Indent"/>
    <w:basedOn w:val="Style_3"/>
    <w:link w:val="Style_12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2_ch" w:type="character">
    <w:name w:val="Body Text Indent"/>
    <w:basedOn w:val="Style_3_ch"/>
    <w:link w:val="Style_12"/>
    <w:rPr>
      <w:sz w:val="28"/>
    </w:rPr>
  </w:style>
  <w:style w:styleId="Style_13" w:type="paragraph">
    <w:name w:val="Style6"/>
    <w:basedOn w:val="Style_3"/>
    <w:link w:val="Style_13_ch"/>
    <w:pPr>
      <w:widowControl w:val="0"/>
      <w:spacing w:line="274" w:lineRule="exact"/>
      <w:ind/>
      <w:jc w:val="both"/>
    </w:pPr>
    <w:rPr>
      <w:sz w:val="24"/>
    </w:rPr>
  </w:style>
  <w:style w:styleId="Style_13_ch" w:type="character">
    <w:name w:val="Style6"/>
    <w:basedOn w:val="Style_3_ch"/>
    <w:link w:val="Style_13"/>
    <w:rPr>
      <w:sz w:val="24"/>
    </w:rPr>
  </w:style>
  <w:style w:styleId="Style_14" w:type="paragraph">
    <w:name w:val="Гипертекстовая ссылка"/>
    <w:link w:val="Style_14_ch"/>
    <w:rPr>
      <w:b w:val="1"/>
      <w:color w:val="008000"/>
    </w:rPr>
  </w:style>
  <w:style w:styleId="Style_14_ch" w:type="character">
    <w:name w:val="Гипертекстовая ссылка"/>
    <w:link w:val="Style_14"/>
    <w:rPr>
      <w:b w:val="1"/>
      <w:color w:val="008000"/>
    </w:rPr>
  </w:style>
  <w:style w:styleId="Style_15" w:type="paragraph">
    <w:name w:val="toc 3"/>
    <w:next w:val="Style_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Font Style18"/>
    <w:link w:val="Style_17_ch"/>
    <w:rPr>
      <w:rFonts w:ascii="Times New Roman" w:hAnsi="Times New Roman"/>
      <w:sz w:val="22"/>
    </w:rPr>
  </w:style>
  <w:style w:styleId="Style_17_ch" w:type="character">
    <w:name w:val="Font Style18"/>
    <w:link w:val="Style_17"/>
    <w:rPr>
      <w:rFonts w:ascii="Times New Roman" w:hAnsi="Times New Roman"/>
      <w:sz w:val="22"/>
    </w:rPr>
  </w:style>
  <w:style w:styleId="Style_18" w:type="paragraph">
    <w:name w:val="List Paragraph"/>
    <w:basedOn w:val="Style_3"/>
    <w:link w:val="Style_18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8_ch" w:type="character">
    <w:name w:val="List Paragraph"/>
    <w:basedOn w:val="Style_3_ch"/>
    <w:link w:val="Style_18"/>
    <w:rPr>
      <w:rFonts w:ascii="Calibri" w:hAnsi="Calibri"/>
      <w:sz w:val="22"/>
    </w:rPr>
  </w:style>
  <w:style w:styleId="Style_19" w:type="paragraph">
    <w:name w:val=" Знак1"/>
    <w:basedOn w:val="Style_3"/>
    <w:link w:val="Style_19_ch"/>
    <w:pPr>
      <w:spacing w:after="160" w:line="240" w:lineRule="exact"/>
      <w:ind/>
    </w:pPr>
    <w:rPr>
      <w:rFonts w:ascii="Verdana" w:hAnsi="Verdana"/>
    </w:rPr>
  </w:style>
  <w:style w:styleId="Style_19_ch" w:type="character">
    <w:name w:val=" Знак1"/>
    <w:basedOn w:val="Style_3_ch"/>
    <w:link w:val="Style_19"/>
    <w:rPr>
      <w:rFonts w:ascii="Verdana" w:hAnsi="Verdana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1_ch" w:type="character">
    <w:name w:val="heading 1"/>
    <w:basedOn w:val="Style_3_ch"/>
    <w:link w:val="Style_21"/>
    <w:rPr>
      <w:b w:val="1"/>
      <w:sz w:val="24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3_ch"/>
    <w:link w:val="Style_22"/>
  </w:style>
  <w:style w:styleId="Style_23" w:type="paragraph">
    <w:name w:val="ConsNonformat"/>
    <w:link w:val="Style_23_ch"/>
    <w:pPr>
      <w:widowControl w:val="0"/>
      <w:ind w:right="19772"/>
    </w:pPr>
    <w:rPr>
      <w:rFonts w:ascii="Courier New" w:hAnsi="Courier New"/>
    </w:rPr>
  </w:style>
  <w:style w:styleId="Style_23_ch" w:type="character">
    <w:name w:val="ConsNonformat"/>
    <w:link w:val="Style_23"/>
    <w:rPr>
      <w:rFonts w:ascii="Courier New" w:hAnsi="Courier New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basedOn w:val="Style_3"/>
    <w:link w:val="Style_25_ch"/>
    <w:pPr>
      <w:ind w:hanging="170" w:left="170"/>
      <w:jc w:val="both"/>
    </w:pPr>
  </w:style>
  <w:style w:styleId="Style_25_ch" w:type="character">
    <w:name w:val="Footnote"/>
    <w:basedOn w:val="Style_3_ch"/>
    <w:link w:val="Style_25"/>
  </w:style>
  <w:style w:styleId="Style_26" w:type="paragraph">
    <w:name w:val="toc 1"/>
    <w:next w:val="Style_3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Style7"/>
    <w:basedOn w:val="Style_3"/>
    <w:link w:val="Style_28_ch"/>
    <w:pPr>
      <w:widowControl w:val="0"/>
      <w:spacing w:line="274" w:lineRule="exact"/>
      <w:ind/>
      <w:jc w:val="both"/>
    </w:pPr>
    <w:rPr>
      <w:sz w:val="24"/>
    </w:rPr>
  </w:style>
  <w:style w:styleId="Style_28_ch" w:type="character">
    <w:name w:val="Style7"/>
    <w:basedOn w:val="Style_3_ch"/>
    <w:link w:val="Style_28"/>
    <w:rPr>
      <w:sz w:val="24"/>
    </w:rPr>
  </w:style>
  <w:style w:styleId="Style_29" w:type="paragraph">
    <w:name w:val="Balloon Text"/>
    <w:basedOn w:val="Style_3"/>
    <w:link w:val="Style_29_ch"/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toc 9"/>
    <w:next w:val="Style_3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1" w:type="paragraph">
    <w:name w:val="toc 8"/>
    <w:next w:val="Style_3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Font Style11"/>
    <w:link w:val="Style_32_ch"/>
    <w:rPr>
      <w:rFonts w:ascii="Times New Roman" w:hAnsi="Times New Roman"/>
      <w:sz w:val="24"/>
    </w:rPr>
  </w:style>
  <w:style w:styleId="Style_32_ch" w:type="character">
    <w:name w:val="Font Style11"/>
    <w:link w:val="Style_32"/>
    <w:rPr>
      <w:rFonts w:ascii="Times New Roman" w:hAnsi="Times New Roman"/>
      <w:sz w:val="24"/>
    </w:rPr>
  </w:style>
  <w:style w:styleId="Style_33" w:type="paragraph">
    <w:name w:val="Style1"/>
    <w:basedOn w:val="Style_3"/>
    <w:link w:val="Style_33_ch"/>
    <w:pPr>
      <w:widowControl w:val="0"/>
      <w:spacing w:line="277" w:lineRule="exact"/>
      <w:ind/>
    </w:pPr>
    <w:rPr>
      <w:sz w:val="24"/>
    </w:rPr>
  </w:style>
  <w:style w:styleId="Style_33_ch" w:type="character">
    <w:name w:val="Style1"/>
    <w:basedOn w:val="Style_3_ch"/>
    <w:link w:val="Style_33"/>
    <w:rPr>
      <w:sz w:val="24"/>
    </w:rPr>
  </w:style>
  <w:style w:styleId="Style_34" w:type="paragraph">
    <w:name w:val="Body Text 3"/>
    <w:basedOn w:val="Style_3"/>
    <w:link w:val="Style_34_ch"/>
    <w:pPr>
      <w:spacing w:after="120"/>
      <w:ind/>
    </w:pPr>
    <w:rPr>
      <w:sz w:val="16"/>
    </w:rPr>
  </w:style>
  <w:style w:styleId="Style_34_ch" w:type="character">
    <w:name w:val="Body Text 3"/>
    <w:basedOn w:val="Style_3_ch"/>
    <w:link w:val="Style_34"/>
    <w:rPr>
      <w:sz w:val="16"/>
    </w:rPr>
  </w:style>
  <w:style w:styleId="Style_35" w:type="paragraph">
    <w:name w:val="page number"/>
    <w:basedOn w:val="Style_16"/>
    <w:link w:val="Style_35_ch"/>
  </w:style>
  <w:style w:styleId="Style_35_ch" w:type="character">
    <w:name w:val="page number"/>
    <w:basedOn w:val="Style_16_ch"/>
    <w:link w:val="Style_35"/>
  </w:style>
  <w:style w:styleId="Style_36" w:type="paragraph">
    <w:name w:val="toc 5"/>
    <w:next w:val="Style_3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Style4"/>
    <w:basedOn w:val="Style_3"/>
    <w:link w:val="Style_37_ch"/>
    <w:pPr>
      <w:widowControl w:val="0"/>
      <w:spacing w:line="274" w:lineRule="exact"/>
      <w:ind w:firstLine="533"/>
      <w:jc w:val="both"/>
    </w:pPr>
    <w:rPr>
      <w:sz w:val="24"/>
    </w:rPr>
  </w:style>
  <w:style w:styleId="Style_37_ch" w:type="character">
    <w:name w:val="Style4"/>
    <w:basedOn w:val="Style_3_ch"/>
    <w:link w:val="Style_37"/>
    <w:rPr>
      <w:sz w:val="24"/>
    </w:rPr>
  </w:style>
  <w:style w:styleId="Style_38" w:type="paragraph">
    <w:name w:val="ConsNormal"/>
    <w:link w:val="Style_38_ch"/>
    <w:pPr>
      <w:widowControl w:val="0"/>
      <w:ind w:firstLine="720" w:right="19772"/>
    </w:pPr>
    <w:rPr>
      <w:rFonts w:ascii="Arial" w:hAnsi="Arial"/>
    </w:rPr>
  </w:style>
  <w:style w:styleId="Style_38_ch" w:type="character">
    <w:name w:val="ConsNormal"/>
    <w:link w:val="Style_38"/>
    <w:rPr>
      <w:rFonts w:ascii="Arial" w:hAnsi="Arial"/>
    </w:rPr>
  </w:style>
  <w:style w:styleId="Style_39" w:type="paragraph">
    <w:name w:val="Subtitle"/>
    <w:next w:val="Style_3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3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3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2024-05-03T06:59:56Z</dcterms:modified>
</cp:coreProperties>
</file>